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05ACA3A6" w:rsidR="005D09E4" w:rsidRPr="00F41661" w:rsidRDefault="00826E27" w:rsidP="005D09E4">
          <w:pPr>
            <w:spacing w:after="0"/>
            <w:jc w:val="center"/>
            <w:rPr>
              <w:rFonts w:cstheme="minorHAnsi"/>
              <w:sz w:val="18"/>
              <w:szCs w:val="18"/>
              <w:lang w:val="en-US"/>
            </w:rPr>
          </w:pPr>
          <w:r>
            <w:rPr>
              <w:rStyle w:val="Estiloedital"/>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65F4D3DE" w:rsidR="005D09E4" w:rsidRPr="00F41661" w:rsidRDefault="006C625C"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3E465E" w:rsidRPr="007152BE">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6797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826E27">
            <w:rPr>
              <w:rStyle w:val="Estiloedital"/>
              <w:lang w:val="en-GB"/>
            </w:rPr>
            <w:t xml:space="preserve"> the project name</w:t>
          </w:r>
        </w:sdtContent>
      </w:sdt>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26E27">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CD2180D"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3E465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34B80C89" w:rsidR="005D09E4" w:rsidRPr="00F41661"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26E27">
            <w:rPr>
              <w:rStyle w:val="Estiloedital"/>
              <w:lang w:val="en-GB"/>
            </w:rPr>
            <w:t>Indication of the required academic qualification and experience required in research and other admission requirements</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7B22B0F2"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3E465E" w:rsidRPr="003E465E">
            <w:rPr>
              <w:rFonts w:cs="Calibri"/>
              <w:color w:val="5B9BD5" w:themeColor="accent1"/>
              <w:sz w:val="18"/>
              <w:lang w:val="en-GB"/>
            </w:rPr>
            <w:t>Indication of the factors preferred</w:t>
          </w:r>
          <w:r w:rsidR="003E465E">
            <w:rPr>
              <w:rFonts w:cs="Calibri"/>
              <w:color w:val="5B9BD5" w:themeColor="accent1"/>
              <w:sz w:val="18"/>
              <w:lang w:val="en-GB"/>
            </w:rPr>
            <w:t>.</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77777777"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680C4D49"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26E27">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95C18A5"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8"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9"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0" w:history="1">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w:t>
        </w:r>
        <w:proofErr w:type="spellStart"/>
        <w:r w:rsidR="00143A11">
          <w:rPr>
            <w:rStyle w:val="Hiperligao"/>
            <w:rFonts w:eastAsia="Times New Roman" w:cstheme="minorHAnsi"/>
            <w:sz w:val="18"/>
            <w:szCs w:val="18"/>
            <w:lang w:val="en-GB"/>
          </w:rPr>
          <w:t>Bolsas</w:t>
        </w:r>
        <w:proofErr w:type="spellEnd"/>
        <w:r w:rsidR="00143A11">
          <w:rPr>
            <w:rStyle w:val="Hiperligao"/>
            <w:rFonts w:eastAsia="Times New Roman" w:cstheme="minorHAnsi"/>
            <w:sz w:val="18"/>
            <w:szCs w:val="18"/>
            <w:lang w:val="en-GB"/>
          </w:rPr>
          <w:t xml:space="preserve">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25FAAADE"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26E27">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26E27">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0001AE46"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Fellowship duration</w:t>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26E27">
            <w:rPr>
              <w:rStyle w:val="Estiloedital"/>
              <w:lang w:val="en-GB"/>
            </w:rPr>
            <w:t>number of months</w:t>
          </w:r>
        </w:sdtContent>
      </w:sdt>
      <w:r w:rsidRPr="00F41661">
        <w:rPr>
          <w:rFonts w:cstheme="minorHAnsi"/>
          <w:color w:val="000000"/>
          <w:sz w:val="18"/>
          <w:szCs w:val="18"/>
          <w:lang w:val="en-GB"/>
        </w:rPr>
        <w:t xml:space="preserve"> months and will begin on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26E27" w:rsidRPr="00826E27">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26E27">
            <w:rPr>
              <w:rFonts w:cstheme="minorHAnsi"/>
              <w:color w:val="5B9BD5" w:themeColor="accent1"/>
              <w:sz w:val="18"/>
              <w:szCs w:val="18"/>
              <w:lang w:val="en-GB"/>
            </w:rPr>
            <w:t>renovation period (for ex: until the end of the project | X months)</w:t>
          </w:r>
        </w:sdtContent>
      </w:sdt>
      <w:r>
        <w:rPr>
          <w:rFonts w:cstheme="minorHAnsi"/>
          <w:color w:val="000000"/>
          <w:sz w:val="18"/>
          <w:szCs w:val="18"/>
          <w:lang w:val="en-GB"/>
        </w:rPr>
        <w:t xml:space="preserve"> months</w:t>
      </w:r>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15E95468"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26E27">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1"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143A11" w:rsidRPr="00F41661">
        <w:rPr>
          <w:rFonts w:cstheme="minorHAnsi"/>
          <w:color w:val="000000" w:themeColor="text1"/>
          <w:sz w:val="18"/>
          <w:szCs w:val="18"/>
          <w:lang w:val="en-GB"/>
        </w:rPr>
        <w:t>.</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105381DF" w14:textId="613962F1" w:rsidR="007E0C0E" w:rsidRPr="00F41661" w:rsidRDefault="006C625C"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26E27">
            <w:rPr>
              <w:rStyle w:val="Estiloedital"/>
              <w:lang w:val="en-GB"/>
            </w:rPr>
            <w:t>Add, where applicable, other financial components, periodicity and method of payment of fellowship</w:t>
          </w:r>
        </w:sdtContent>
      </w:sdt>
      <w:r w:rsidR="007E0C0E" w:rsidRPr="00F41661">
        <w:rPr>
          <w:rFonts w:cstheme="minorHAnsi"/>
          <w:sz w:val="18"/>
          <w:szCs w:val="18"/>
          <w:lang w:val="en-GB"/>
        </w:rPr>
        <w:t>.</w:t>
      </w:r>
    </w:p>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4856A856" w:rsidR="005D09E4" w:rsidRPr="00E434A8"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Candidates will be assessed by the quality of their CV </w:t>
      </w:r>
      <w:sdt>
        <w:sdtPr>
          <w:rPr>
            <w:rStyle w:val="Estiloedital"/>
            <w:lang w:val="en-GB"/>
          </w:rPr>
          <w:alias w:val="value assigned or percentage weight"/>
          <w:tag w:val="% for each chosen factor of selection"/>
          <w:id w:val="721563617"/>
          <w:placeholder>
            <w:docPart w:val="A929F7B018094C0D9D7D61C97DDE2E1C"/>
          </w:placeholder>
          <w:text/>
        </w:sdtPr>
        <w:sdtEndPr>
          <w:rPr>
            <w:rStyle w:val="Estiloedital"/>
          </w:rPr>
        </w:sdtEndPr>
        <w:sdtContent>
          <w:r w:rsidR="00826E27">
            <w:rPr>
              <w:rStyle w:val="Estiloedital"/>
              <w:lang w:val="en-GB"/>
            </w:rPr>
            <w:t>………….</w:t>
          </w:r>
        </w:sdtContent>
      </w:sdt>
      <w:r w:rsidR="005D09E4" w:rsidRPr="00F41661">
        <w:rPr>
          <w:rFonts w:cstheme="minorHAnsi"/>
          <w:sz w:val="18"/>
          <w:szCs w:val="18"/>
          <w:lang w:val="en-GB"/>
        </w:rPr>
        <w:t xml:space="preserve"> and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826E27">
            <w:rPr>
              <w:rStyle w:val="Estiloedital"/>
              <w:lang w:val="en-GB"/>
            </w:rPr>
            <w:t>Interview, tests of knowledge, recommendation letters, other; indicate the values assigned to each method or its percentage weight</w:t>
          </w:r>
        </w:sdtContent>
      </w:sdt>
      <w:r w:rsidR="005D09E4" w:rsidRPr="00F41661">
        <w:rPr>
          <w:rFonts w:cstheme="minorHAnsi"/>
          <w:sz w:val="18"/>
          <w:szCs w:val="18"/>
          <w:lang w:val="en-US"/>
        </w:rPr>
        <w:t>.</w:t>
      </w:r>
    </w:p>
    <w:p w14:paraId="49D82991" w14:textId="302E185F"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lastRenderedPageBreak/>
        <w:t>Selection Committee</w:t>
      </w:r>
      <w:r>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26E27">
            <w:rPr>
              <w:rStyle w:val="Estiloedital"/>
              <w:lang w:val="en-GB"/>
            </w:rPr>
            <w:t>the composition of the jury: the President of the jury, at least two members and at least one alternate member of the jury</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524D16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Deadlines</w:t>
      </w:r>
      <w:r w:rsidRPr="00F41661">
        <w:rPr>
          <w:rFonts w:cstheme="minorHAnsi"/>
          <w:sz w:val="18"/>
          <w:szCs w:val="18"/>
          <w:lang w:val="en-GB"/>
        </w:rPr>
        <w:t xml:space="preserve">: 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826E27" w:rsidRPr="00826E27">
            <w:rPr>
              <w:rStyle w:val="Estiloedital"/>
              <w:lang w:val="en-US"/>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26E27" w:rsidRPr="00826E27">
            <w:rPr>
              <w:rStyle w:val="Estiloedital"/>
              <w:lang w:val="en-US"/>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2FF9DAA7"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26E27">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6245F371"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 xml:space="preserve"> </w:t>
      </w:r>
      <w:r w:rsidR="00840E14" w:rsidRPr="006C625C">
        <w:rPr>
          <w:rFonts w:cstheme="minorHAnsi"/>
          <w:b/>
          <w:color w:val="000000" w:themeColor="text1"/>
          <w:sz w:val="18"/>
          <w:szCs w:val="18"/>
          <w:lang w:val="en-GB"/>
        </w:rPr>
        <w:t xml:space="preserve">- </w:t>
      </w:r>
      <w:bookmarkStart w:id="2" w:name="_Hlk74586122"/>
      <w:r w:rsidR="00FF2485" w:rsidRPr="006C625C">
        <w:rPr>
          <w:rFonts w:cstheme="minorHAnsi"/>
          <w:b/>
          <w:color w:val="000000" w:themeColor="text1"/>
          <w:sz w:val="18"/>
          <w:szCs w:val="18"/>
          <w:lang w:val="en-GB"/>
        </w:rPr>
        <w:t xml:space="preserve">CV </w:t>
      </w:r>
      <w:r w:rsidR="0055586C" w:rsidRPr="006C625C">
        <w:rPr>
          <w:rFonts w:cstheme="minorHAnsi"/>
          <w:b/>
          <w:color w:val="000000" w:themeColor="text1"/>
          <w:sz w:val="18"/>
          <w:szCs w:val="18"/>
          <w:lang w:val="en-GB"/>
        </w:rPr>
        <w:t xml:space="preserve">may be provided in PDF or </w:t>
      </w:r>
      <w:r w:rsidR="00FF2485" w:rsidRPr="006C625C">
        <w:rPr>
          <w:rFonts w:cstheme="minorHAnsi"/>
          <w:b/>
          <w:color w:val="000000" w:themeColor="text1"/>
          <w:sz w:val="18"/>
          <w:szCs w:val="18"/>
          <w:lang w:val="en-GB"/>
        </w:rPr>
        <w:t xml:space="preserve">through the </w:t>
      </w:r>
      <w:hyperlink r:id="rId12" w:history="1">
        <w:r w:rsidR="00FF2485" w:rsidRPr="006C625C">
          <w:rPr>
            <w:rStyle w:val="Hiperligao"/>
            <w:rFonts w:cstheme="minorHAnsi"/>
            <w:b/>
            <w:sz w:val="18"/>
            <w:szCs w:val="18"/>
            <w:lang w:val="en-GB"/>
          </w:rPr>
          <w:t>CIÊNCIAVITAE</w:t>
        </w:r>
      </w:hyperlink>
      <w:r w:rsidR="00FF2485" w:rsidRPr="006C625C">
        <w:rPr>
          <w:rFonts w:cstheme="minorHAnsi"/>
          <w:b/>
          <w:sz w:val="18"/>
          <w:szCs w:val="18"/>
          <w:lang w:val="en-GB"/>
        </w:rPr>
        <w:t xml:space="preserve"> system</w:t>
      </w:r>
      <w:bookmarkEnd w:id="2"/>
      <w:r w:rsidR="00840E14" w:rsidRPr="006C625C">
        <w:rPr>
          <w:rFonts w:cstheme="minorHAnsi"/>
          <w:color w:val="000000" w:themeColor="text1"/>
          <w:sz w:val="18"/>
          <w:szCs w:val="18"/>
          <w:lang w:val="en-GB"/>
        </w:rPr>
        <w:t>;</w:t>
      </w:r>
    </w:p>
    <w:p w14:paraId="0BD118B3" w14:textId="2EE79963"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p>
    <w:p w14:paraId="6FAD32E3" w14:textId="77777777" w:rsidR="00B24F1A" w:rsidRPr="006C625C" w:rsidRDefault="006C625C"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B24F1A" w:rsidRPr="006C625C">
            <w:rPr>
              <w:rStyle w:val="Estiloedital"/>
              <w:rFonts w:cstheme="minorHAnsi"/>
              <w:szCs w:val="18"/>
              <w:lang w:val="en-GB"/>
            </w:rPr>
            <w:t>other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7377B1A1" w14:textId="08220A37"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3"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77777777"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or the proof of registration in the academic degree or diploma requested on the call, can be dismissed during the application period and replaced by a declaration on their honour from the applicant. </w:t>
      </w:r>
      <w:bookmarkStart w:id="3" w:name="_Hlk71202202"/>
      <w:r w:rsidR="008F1DDE" w:rsidRPr="00126F0D">
        <w:rPr>
          <w:rFonts w:cstheme="minorHAnsi"/>
          <w:color w:val="000000" w:themeColor="text1"/>
          <w:sz w:val="16"/>
          <w:szCs w:val="16"/>
          <w:lang w:val="en-GB"/>
        </w:rPr>
        <w:t>Their delivery is mandatory for the fellowship contractualization.</w:t>
      </w:r>
      <w:bookmarkStart w:id="4" w:name="_Hlk71205206"/>
      <w:r w:rsidR="008F1DDE" w:rsidRPr="00126F0D">
        <w:rPr>
          <w:rFonts w:cstheme="minorHAnsi"/>
          <w:color w:val="000000" w:themeColor="text1"/>
          <w:sz w:val="16"/>
          <w:szCs w:val="16"/>
          <w:lang w:val="en-GB"/>
        </w:rPr>
        <w:t xml:space="preserve"> </w:t>
      </w:r>
      <w:bookmarkEnd w:id="4"/>
    </w:p>
    <w:bookmarkEnd w:id="3"/>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4"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15"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16"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3D875B38" w14:textId="77777777" w:rsidR="005D09E4" w:rsidRPr="00F41661" w:rsidRDefault="005D09E4" w:rsidP="005D09E4">
      <w:pPr>
        <w:spacing w:after="0" w:line="23" w:lineRule="atLeast"/>
        <w:contextualSpacing/>
        <w:jc w:val="both"/>
        <w:rPr>
          <w:rFonts w:eastAsia="Times New Roman" w:cstheme="minorHAnsi"/>
          <w:color w:val="000000"/>
          <w:sz w:val="18"/>
          <w:szCs w:val="18"/>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17"/>
      <w:footerReference w:type="default" r:id="rId1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7657EE2C" w:rsidR="004C43B2" w:rsidRDefault="006C625C"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0954F253"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FC6FCC">
                            <w:rPr>
                              <w:color w:val="000000" w:themeColor="text1"/>
                              <w:sz w:val="18"/>
                              <w:szCs w:val="18"/>
                            </w:rPr>
                            <w:t>1</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40E14">
                            <w:rPr>
                              <w:color w:val="000000" w:themeColor="text1"/>
                              <w:sz w:val="18"/>
                              <w:szCs w:val="18"/>
                            </w:rPr>
                            <w:t>6</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0954F253"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FC6FCC">
                      <w:rPr>
                        <w:color w:val="000000" w:themeColor="text1"/>
                        <w:sz w:val="18"/>
                        <w:szCs w:val="18"/>
                      </w:rPr>
                      <w:t>1</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40E14">
                      <w:rPr>
                        <w:color w:val="000000" w:themeColor="text1"/>
                        <w:sz w:val="18"/>
                        <w:szCs w:val="18"/>
                      </w:rPr>
                      <w:t>6</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p w14:paraId="693BCC60" w14:textId="77777777" w:rsidR="004C43B2" w:rsidRPr="009424D2" w:rsidRDefault="004C43B2" w:rsidP="004C43B2">
    <w:pPr>
      <w:jc w:val="center"/>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v/tOcjht//D8cKgQKZq2reOhssml5dXu/KDhtg42I9a3RF7YayNCYTj+mD83MM1smbdf+YFPv6P4cffd125xg==" w:salt="hLqwZgi6WIpPefhx1SssaA=="/>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67973"/>
    <w:rsid w:val="00075BE0"/>
    <w:rsid w:val="000C1E07"/>
    <w:rsid w:val="0010787D"/>
    <w:rsid w:val="00126F0D"/>
    <w:rsid w:val="001403F7"/>
    <w:rsid w:val="00143A11"/>
    <w:rsid w:val="001A77F6"/>
    <w:rsid w:val="00217498"/>
    <w:rsid w:val="00243658"/>
    <w:rsid w:val="002548BD"/>
    <w:rsid w:val="002B293B"/>
    <w:rsid w:val="00330492"/>
    <w:rsid w:val="003C2C0B"/>
    <w:rsid w:val="003E465E"/>
    <w:rsid w:val="004064F8"/>
    <w:rsid w:val="00424742"/>
    <w:rsid w:val="00463643"/>
    <w:rsid w:val="004B4170"/>
    <w:rsid w:val="004C43B2"/>
    <w:rsid w:val="0055586C"/>
    <w:rsid w:val="00594B56"/>
    <w:rsid w:val="005B50D0"/>
    <w:rsid w:val="005D09E4"/>
    <w:rsid w:val="006C625C"/>
    <w:rsid w:val="00722D5B"/>
    <w:rsid w:val="0076495A"/>
    <w:rsid w:val="00773C1B"/>
    <w:rsid w:val="007B20B1"/>
    <w:rsid w:val="007E0C0E"/>
    <w:rsid w:val="00801C7C"/>
    <w:rsid w:val="00826E27"/>
    <w:rsid w:val="00840E14"/>
    <w:rsid w:val="00887A0F"/>
    <w:rsid w:val="0089365D"/>
    <w:rsid w:val="008F1DDE"/>
    <w:rsid w:val="00925D76"/>
    <w:rsid w:val="009A1089"/>
    <w:rsid w:val="00A10258"/>
    <w:rsid w:val="00A20A04"/>
    <w:rsid w:val="00AA1722"/>
    <w:rsid w:val="00AA3902"/>
    <w:rsid w:val="00AC04FD"/>
    <w:rsid w:val="00AF7C7E"/>
    <w:rsid w:val="00B0465E"/>
    <w:rsid w:val="00B24F1A"/>
    <w:rsid w:val="00B31F94"/>
    <w:rsid w:val="00B76C7D"/>
    <w:rsid w:val="00B976C6"/>
    <w:rsid w:val="00BE7DDF"/>
    <w:rsid w:val="00C51624"/>
    <w:rsid w:val="00CD3524"/>
    <w:rsid w:val="00CE4858"/>
    <w:rsid w:val="00D93A85"/>
    <w:rsid w:val="00DD6544"/>
    <w:rsid w:val="00E40B96"/>
    <w:rsid w:val="00E434A8"/>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application/file/a/127230968" TargetMode="External"/><Relationship Id="rId13" Type="http://schemas.openxmlformats.org/officeDocument/2006/relationships/hyperlink" Target="mailto:fciencias.id@fciencias-id.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enciavitae.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ges.gov.pt/en/pagina/degree-and-diploma-recogni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encias-id.pt/sites/fciencias-id/files/Regulamento%20Bolsas%20FCiencias-aprovado%20FCT-MAR2020.pdf" TargetMode="External"/><Relationship Id="rId5" Type="http://schemas.openxmlformats.org/officeDocument/2006/relationships/webSettings" Target="webSettings.xml"/><Relationship Id="rId15" Type="http://schemas.openxmlformats.org/officeDocument/2006/relationships/hyperlink" Target="https://dre.pt/web/guest/pesquisa/-/search/118484592/details/normal?q=portaria+33%2F2019" TargetMode="External"/><Relationship Id="rId10" Type="http://schemas.openxmlformats.org/officeDocument/2006/relationships/hyperlink" Target="http://www.fciencias-id.pt/sites/fciencias-id/files/Regulamento%20Bolsas%20FCiencias-aprovado%20FCT-MAR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t.pt/apoios/bolsas/regulamento.phtml.pt" TargetMode="External"/><Relationship Id="rId14" Type="http://schemas.openxmlformats.org/officeDocument/2006/relationships/hyperlink" Target="https://dre.pt/web/guest/pesquisa/-/search/116068880/details/maximized?re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741F5"/>
    <w:rsid w:val="002D13CC"/>
    <w:rsid w:val="00323922"/>
    <w:rsid w:val="00462FB2"/>
    <w:rsid w:val="004F674A"/>
    <w:rsid w:val="00A65BC1"/>
    <w:rsid w:val="00B41F0C"/>
    <w:rsid w:val="00BC2F73"/>
    <w:rsid w:val="00CD6DDC"/>
    <w:rsid w:val="00CE1486"/>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462FB2"/>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01DA-B4E9-417E-96B0-2A90E9F6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872</Words>
  <Characters>4713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Lúcia Gomes Fonseca</cp:lastModifiedBy>
  <cp:revision>7</cp:revision>
  <cp:lastPrinted>2019-01-18T18:12:00Z</cp:lastPrinted>
  <dcterms:created xsi:type="dcterms:W3CDTF">2021-06-08T16:51:00Z</dcterms:created>
  <dcterms:modified xsi:type="dcterms:W3CDTF">2021-10-13T10:56:00Z</dcterms:modified>
</cp:coreProperties>
</file>